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2E" w:rsidRPr="005178E3" w:rsidRDefault="00EE4A2E" w:rsidP="001C32E9">
      <w:pPr>
        <w:tabs>
          <w:tab w:val="left" w:pos="1140"/>
        </w:tabs>
        <w:jc w:val="center"/>
        <w:rPr>
          <w:rFonts w:ascii="Arial" w:hAnsi="Arial" w:cs="Arial"/>
          <w:sz w:val="28"/>
          <w:szCs w:val="28"/>
        </w:rPr>
      </w:pPr>
      <w:r w:rsidRPr="005178E3">
        <w:rPr>
          <w:rFonts w:ascii="Arial" w:hAnsi="Arial" w:cs="Arial"/>
          <w:sz w:val="28"/>
          <w:szCs w:val="28"/>
        </w:rPr>
        <w:t>HA Tripartite Clinic Indication of Interests</w:t>
      </w:r>
      <w:bookmarkStart w:id="0" w:name="_GoBack"/>
      <w:bookmarkEnd w:id="0"/>
    </w:p>
    <w:p w:rsidR="00EE4A2E" w:rsidRPr="005178E3" w:rsidRDefault="00EE4A2E" w:rsidP="00EE4A2E">
      <w:pPr>
        <w:jc w:val="center"/>
        <w:rPr>
          <w:rFonts w:ascii="Arial" w:hAnsi="Arial" w:cs="Arial"/>
          <w:sz w:val="28"/>
          <w:szCs w:val="28"/>
          <w:lang w:eastAsia="zh-HK"/>
        </w:rPr>
      </w:pPr>
      <w:r w:rsidRPr="005178E3">
        <w:rPr>
          <w:rFonts w:ascii="Arial" w:hAnsi="Arial" w:cs="Arial"/>
          <w:sz w:val="28"/>
          <w:szCs w:val="28"/>
          <w:lang w:eastAsia="zh-HK"/>
        </w:rPr>
        <w:t>for Research</w:t>
      </w:r>
    </w:p>
    <w:p w:rsidR="00EE4A2E" w:rsidRPr="005178E3" w:rsidRDefault="00EE4A2E" w:rsidP="00EE4A2E">
      <w:pPr>
        <w:jc w:val="center"/>
        <w:rPr>
          <w:rFonts w:ascii="Arial" w:hAnsi="Arial" w:cs="Arial"/>
          <w:sz w:val="28"/>
          <w:szCs w:val="28"/>
        </w:rPr>
      </w:pP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p w:rsidR="00EE4A2E" w:rsidRPr="005178E3" w:rsidRDefault="00EE4A2E" w:rsidP="00EE4A2E">
      <w:pPr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>To:</w:t>
      </w:r>
      <w:r w:rsidRPr="005178E3">
        <w:rPr>
          <w:rFonts w:ascii="Arial" w:hAnsi="Arial" w:cs="Arial"/>
          <w:szCs w:val="28"/>
          <w:lang w:eastAsia="zh-HK"/>
        </w:rPr>
        <w:t xml:space="preserve">   </w:t>
      </w:r>
      <w:r w:rsidRPr="005178E3">
        <w:rPr>
          <w:rFonts w:ascii="Arial" w:hAnsi="Arial" w:cs="Arial"/>
          <w:szCs w:val="28"/>
        </w:rPr>
        <w:t>Secretariat</w:t>
      </w:r>
    </w:p>
    <w:p w:rsidR="00EE4A2E" w:rsidRPr="005178E3" w:rsidRDefault="00EE4A2E" w:rsidP="00EE4A2E">
      <w:pPr>
        <w:ind w:leftChars="295" w:left="708"/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>Hospital Authority Chinese Medicine Central Research Working Group</w:t>
      </w:r>
    </w:p>
    <w:p w:rsidR="00EE4A2E" w:rsidRDefault="00EE4A2E" w:rsidP="00EE4A2E">
      <w:pPr>
        <w:rPr>
          <w:rFonts w:ascii="Arial" w:eastAsia="Arial Unicode MS" w:hAnsi="Arial" w:cs="Arial"/>
        </w:rPr>
      </w:pPr>
      <w:r w:rsidRPr="005178E3">
        <w:rPr>
          <w:rFonts w:ascii="Arial" w:hAnsi="Arial" w:cs="Arial"/>
          <w:szCs w:val="28"/>
        </w:rPr>
        <w:t xml:space="preserve">Email: </w:t>
      </w:r>
      <w:hyperlink r:id="rId16" w:history="1">
        <w:r w:rsidR="00515643" w:rsidRPr="00006264">
          <w:rPr>
            <w:rStyle w:val="ad"/>
            <w:rFonts w:ascii="Arial" w:eastAsia="Arial Unicode MS" w:hAnsi="Arial" w:cs="Arial"/>
          </w:rPr>
          <w:t>hacmkenquiry@ha.org.hk</w:t>
        </w:r>
      </w:hyperlink>
    </w:p>
    <w:p w:rsidR="00EE4A2E" w:rsidRPr="005178E3" w:rsidRDefault="00EE4A2E" w:rsidP="00EE4A2E">
      <w:pPr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>Fax:  2338 5189</w:t>
      </w: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p w:rsidR="00EE4A2E" w:rsidRPr="005178E3" w:rsidRDefault="00EE4A2E" w:rsidP="00EE4A2E">
      <w:pPr>
        <w:ind w:rightChars="-25" w:right="-60"/>
        <w:rPr>
          <w:rFonts w:ascii="Arial" w:hAnsi="Arial" w:cs="Arial"/>
          <w:szCs w:val="28"/>
        </w:rPr>
      </w:pPr>
    </w:p>
    <w:p w:rsidR="00EE4A2E" w:rsidRPr="005178E3" w:rsidRDefault="00EE4A2E" w:rsidP="00EE4A2E">
      <w:pPr>
        <w:ind w:firstLine="480"/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 xml:space="preserve">We </w:t>
      </w:r>
      <w:r w:rsidRPr="005178E3">
        <w:rPr>
          <w:rFonts w:ascii="Arial" w:hAnsi="Arial" w:cs="Arial"/>
          <w:b/>
          <w:szCs w:val="28"/>
        </w:rPr>
        <w:t>*are / are not</w:t>
      </w:r>
      <w:r w:rsidRPr="005178E3">
        <w:rPr>
          <w:rFonts w:ascii="Arial" w:hAnsi="Arial" w:cs="Arial"/>
          <w:szCs w:val="28"/>
        </w:rPr>
        <w:t xml:space="preserve"> interested to support </w:t>
      </w:r>
      <w:r w:rsidRPr="005178E3">
        <w:rPr>
          <w:rFonts w:ascii="Arial" w:hAnsi="Arial" w:cs="Arial"/>
          <w:b/>
          <w:szCs w:val="28"/>
        </w:rPr>
        <w:t>*with /</w:t>
      </w:r>
      <w:r>
        <w:rPr>
          <w:rFonts w:ascii="Arial" w:hAnsi="Arial"/>
          <w:b/>
          <w:lang w:eastAsia="zh-HK"/>
        </w:rPr>
        <w:t xml:space="preserve"> </w:t>
      </w:r>
      <w:r w:rsidRPr="005178E3">
        <w:rPr>
          <w:rFonts w:ascii="Arial" w:hAnsi="Arial" w:cs="Arial"/>
          <w:b/>
          <w:szCs w:val="28"/>
        </w:rPr>
        <w:t xml:space="preserve">without </w:t>
      </w:r>
      <w:r w:rsidRPr="005178E3">
        <w:rPr>
          <w:rFonts w:ascii="Arial" w:hAnsi="Arial" w:cs="Arial"/>
          <w:szCs w:val="28"/>
        </w:rPr>
        <w:t xml:space="preserve">financial and/or manpower indications to the following </w:t>
      </w:r>
      <w:proofErr w:type="gramStart"/>
      <w:r w:rsidRPr="005178E3">
        <w:rPr>
          <w:rFonts w:ascii="Arial" w:hAnsi="Arial" w:cs="Arial"/>
          <w:szCs w:val="28"/>
        </w:rPr>
        <w:t>project :</w:t>
      </w:r>
      <w:proofErr w:type="gramEnd"/>
      <w:r w:rsidRPr="005178E3">
        <w:rPr>
          <w:rFonts w:ascii="Arial" w:hAnsi="Arial" w:cs="Arial"/>
          <w:szCs w:val="28"/>
        </w:rPr>
        <w:t xml:space="preserve"> </w:t>
      </w: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410"/>
      </w:tblGrid>
      <w:tr w:rsidR="00EE4A2E" w:rsidRPr="005178E3" w:rsidTr="00AF5D6E">
        <w:tc>
          <w:tcPr>
            <w:tcW w:w="4361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  <w:r w:rsidRPr="005178E3">
              <w:rPr>
                <w:rFonts w:ascii="Arial" w:hAnsi="Arial" w:cs="Arial"/>
                <w:szCs w:val="28"/>
              </w:rPr>
              <w:t>Project Title</w:t>
            </w:r>
          </w:p>
        </w:tc>
        <w:tc>
          <w:tcPr>
            <w:tcW w:w="5528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</w:tc>
      </w:tr>
      <w:tr w:rsidR="00EE4A2E" w:rsidRPr="005178E3" w:rsidTr="00AF5D6E">
        <w:tc>
          <w:tcPr>
            <w:tcW w:w="4361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  <w:r w:rsidRPr="005178E3">
              <w:rPr>
                <w:rFonts w:ascii="Arial" w:hAnsi="Arial" w:cs="Arial"/>
                <w:szCs w:val="28"/>
              </w:rPr>
              <w:t>Principal Investigator</w:t>
            </w:r>
          </w:p>
        </w:tc>
        <w:tc>
          <w:tcPr>
            <w:tcW w:w="5528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</w:tc>
      </w:tr>
      <w:tr w:rsidR="00EE4A2E" w:rsidRPr="005178E3" w:rsidTr="00AF5D6E">
        <w:tc>
          <w:tcPr>
            <w:tcW w:w="4361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  <w:r w:rsidRPr="005178E3">
              <w:rPr>
                <w:rFonts w:ascii="Arial" w:hAnsi="Arial" w:cs="Arial"/>
                <w:szCs w:val="28"/>
              </w:rPr>
              <w:t>Institution</w:t>
            </w:r>
          </w:p>
        </w:tc>
        <w:tc>
          <w:tcPr>
            <w:tcW w:w="5528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</w:tc>
      </w:tr>
      <w:tr w:rsidR="00EE4A2E" w:rsidRPr="005178E3" w:rsidTr="00AF5D6E">
        <w:tc>
          <w:tcPr>
            <w:tcW w:w="4361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  <w:lang w:eastAsia="zh-HK"/>
              </w:rPr>
            </w:pPr>
            <w:r w:rsidRPr="005178E3">
              <w:rPr>
                <w:rFonts w:ascii="Arial" w:hAnsi="Arial" w:cs="Arial"/>
                <w:szCs w:val="28"/>
                <w:lang w:eastAsia="zh-HK"/>
              </w:rPr>
              <w:t>Reason to Support</w:t>
            </w:r>
          </w:p>
          <w:p w:rsidR="00EE4A2E" w:rsidRPr="005178E3" w:rsidRDefault="00EE4A2E" w:rsidP="00AF5D6E">
            <w:pPr>
              <w:rPr>
                <w:rFonts w:ascii="Arial" w:hAnsi="Arial" w:cs="Arial"/>
                <w:i/>
                <w:szCs w:val="28"/>
                <w:lang w:eastAsia="zh-HK"/>
              </w:rPr>
            </w:pPr>
            <w:r w:rsidRPr="005178E3">
              <w:rPr>
                <w:rFonts w:ascii="Arial" w:hAnsi="Arial" w:cs="Arial"/>
                <w:i/>
                <w:szCs w:val="28"/>
                <w:lang w:eastAsia="zh-HK"/>
              </w:rPr>
              <w:t>(Example: relevant to the development direction of the CMCTR, e.g. cancer)</w:t>
            </w:r>
          </w:p>
        </w:tc>
        <w:tc>
          <w:tcPr>
            <w:tcW w:w="5528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E4A2E" w:rsidRPr="005178E3" w:rsidRDefault="00EE4A2E" w:rsidP="00EE4A2E">
      <w:pPr>
        <w:rPr>
          <w:rFonts w:ascii="Arial" w:hAnsi="Arial" w:cs="Arial"/>
          <w:sz w:val="20"/>
          <w:szCs w:val="20"/>
        </w:rPr>
      </w:pPr>
    </w:p>
    <w:p w:rsidR="00EE4A2E" w:rsidRPr="005178E3" w:rsidRDefault="00EE4A2E" w:rsidP="00EE4A2E">
      <w:pPr>
        <w:rPr>
          <w:rFonts w:ascii="Arial" w:hAnsi="Arial" w:cs="Arial"/>
          <w:sz w:val="20"/>
          <w:szCs w:val="20"/>
        </w:rPr>
      </w:pPr>
      <w:r w:rsidRPr="005178E3">
        <w:rPr>
          <w:rFonts w:ascii="Arial" w:hAnsi="Arial" w:cs="Arial"/>
          <w:sz w:val="20"/>
          <w:szCs w:val="20"/>
        </w:rPr>
        <w:t>* Please delete where inapplicable</w:t>
      </w: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p w:rsidR="00EE4A2E" w:rsidRPr="005178E3" w:rsidRDefault="00EE4A2E" w:rsidP="00EE4A2E">
      <w:pPr>
        <w:ind w:firstLineChars="413" w:firstLine="991"/>
        <w:rPr>
          <w:rFonts w:ascii="Arial" w:hAnsi="Arial" w:cs="Arial"/>
          <w:szCs w:val="28"/>
        </w:rPr>
      </w:pP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  <w:proofErr w:type="gramStart"/>
      <w:r w:rsidRPr="005178E3">
        <w:rPr>
          <w:rFonts w:ascii="Arial" w:hAnsi="Arial" w:cs="Arial"/>
          <w:szCs w:val="28"/>
        </w:rPr>
        <w:t>Name :</w:t>
      </w:r>
      <w:proofErr w:type="gramEnd"/>
      <w:r w:rsidRPr="005178E3">
        <w:rPr>
          <w:rFonts w:ascii="Arial" w:hAnsi="Arial" w:cs="Arial"/>
          <w:szCs w:val="28"/>
        </w:rPr>
        <w:t xml:space="preserve"> __________________</w:t>
      </w: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 xml:space="preserve">Post </w:t>
      </w:r>
      <w:proofErr w:type="gramStart"/>
      <w:r w:rsidRPr="005178E3">
        <w:rPr>
          <w:rFonts w:ascii="Arial" w:hAnsi="Arial" w:cs="Arial"/>
          <w:szCs w:val="28"/>
        </w:rPr>
        <w:t>Title :</w:t>
      </w:r>
      <w:proofErr w:type="gramEnd"/>
      <w:r w:rsidRPr="005178E3">
        <w:rPr>
          <w:rFonts w:ascii="Arial" w:hAnsi="Arial" w:cs="Arial"/>
          <w:szCs w:val="28"/>
        </w:rPr>
        <w:t xml:space="preserve"> __________________</w:t>
      </w: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</w:p>
    <w:p w:rsidR="00EE4A2E" w:rsidRPr="005178E3" w:rsidRDefault="00EE4A2E" w:rsidP="00EE4A2E">
      <w:pPr>
        <w:wordWrap w:val="0"/>
        <w:jc w:val="right"/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 xml:space="preserve">For and On Behalf of HA Tripartite </w:t>
      </w:r>
      <w:proofErr w:type="gramStart"/>
      <w:r w:rsidRPr="005178E3">
        <w:rPr>
          <w:rFonts w:ascii="Arial" w:hAnsi="Arial" w:cs="Arial"/>
          <w:szCs w:val="28"/>
        </w:rPr>
        <w:t>Clinic :</w:t>
      </w:r>
      <w:proofErr w:type="gramEnd"/>
      <w:r w:rsidRPr="005178E3">
        <w:rPr>
          <w:rFonts w:ascii="Arial" w:hAnsi="Arial" w:cs="Arial"/>
          <w:szCs w:val="28"/>
        </w:rPr>
        <w:t xml:space="preserve"> __________________</w:t>
      </w: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  <w:r w:rsidRPr="005178E3">
        <w:rPr>
          <w:rFonts w:ascii="Arial" w:hAnsi="Arial" w:cs="Arial"/>
          <w:szCs w:val="28"/>
        </w:rPr>
        <w:t xml:space="preserve"> </w:t>
      </w: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p w:rsidR="00EE4A2E" w:rsidRPr="005178E3" w:rsidRDefault="00EE4A2E" w:rsidP="00EE4A2E">
      <w:pPr>
        <w:wordWrap w:val="0"/>
        <w:jc w:val="right"/>
        <w:rPr>
          <w:rFonts w:ascii="Arial" w:hAnsi="Arial" w:cs="Arial"/>
          <w:szCs w:val="28"/>
        </w:rPr>
      </w:pPr>
      <w:proofErr w:type="gramStart"/>
      <w:r w:rsidRPr="005178E3">
        <w:rPr>
          <w:rFonts w:ascii="Arial" w:hAnsi="Arial" w:cs="Arial"/>
          <w:szCs w:val="28"/>
        </w:rPr>
        <w:t>Signature :</w:t>
      </w:r>
      <w:proofErr w:type="gramEnd"/>
      <w:r w:rsidRPr="005178E3">
        <w:rPr>
          <w:rFonts w:ascii="Arial" w:hAnsi="Arial" w:cs="Arial"/>
          <w:szCs w:val="28"/>
        </w:rPr>
        <w:t xml:space="preserve"> ___________________</w:t>
      </w:r>
    </w:p>
    <w:p w:rsidR="00EE4A2E" w:rsidRPr="005178E3" w:rsidRDefault="00EE4A2E" w:rsidP="00EE4A2E">
      <w:pPr>
        <w:wordWrap w:val="0"/>
        <w:jc w:val="right"/>
        <w:rPr>
          <w:rFonts w:ascii="Arial" w:hAnsi="Arial" w:cs="Arial"/>
          <w:szCs w:val="28"/>
        </w:rPr>
      </w:pPr>
    </w:p>
    <w:p w:rsidR="00EE4A2E" w:rsidRPr="005178E3" w:rsidRDefault="00EE4A2E" w:rsidP="00EE4A2E">
      <w:pPr>
        <w:jc w:val="right"/>
        <w:rPr>
          <w:rFonts w:ascii="Arial" w:hAnsi="Arial" w:cs="Arial"/>
          <w:szCs w:val="28"/>
        </w:rPr>
      </w:pPr>
      <w:proofErr w:type="gramStart"/>
      <w:r w:rsidRPr="005178E3">
        <w:rPr>
          <w:rFonts w:ascii="Arial" w:hAnsi="Arial" w:cs="Arial"/>
          <w:szCs w:val="28"/>
        </w:rPr>
        <w:t>Date :</w:t>
      </w:r>
      <w:proofErr w:type="gramEnd"/>
      <w:r w:rsidRPr="005178E3">
        <w:rPr>
          <w:rFonts w:ascii="Arial" w:hAnsi="Arial" w:cs="Arial"/>
          <w:szCs w:val="28"/>
        </w:rPr>
        <w:t xml:space="preserve"> ___________________</w:t>
      </w:r>
    </w:p>
    <w:p w:rsidR="00EE4A2E" w:rsidRPr="005178E3" w:rsidRDefault="00EE4A2E" w:rsidP="00EE4A2E">
      <w:pPr>
        <w:rPr>
          <w:rFonts w:ascii="Arial" w:hAnsi="Arial" w:cs="Arial"/>
          <w:szCs w:val="28"/>
        </w:rPr>
      </w:pPr>
    </w:p>
    <w:p w:rsidR="00D80E8E" w:rsidRPr="00C846C9" w:rsidRDefault="00D80E8E" w:rsidP="00D80E8E">
      <w:pPr>
        <w:rPr>
          <w:rFonts w:ascii="Arial" w:hAnsi="Arial" w:cs="Arial"/>
          <w:szCs w:val="28"/>
        </w:rPr>
      </w:pPr>
    </w:p>
    <w:p w:rsidR="00D80E8E" w:rsidRPr="00C846C9" w:rsidRDefault="00D80E8E" w:rsidP="00D80E8E">
      <w:pPr>
        <w:rPr>
          <w:rFonts w:ascii="Arial" w:hAnsi="Arial" w:cs="Arial"/>
          <w:szCs w:val="28"/>
        </w:rPr>
      </w:pPr>
    </w:p>
    <w:sectPr w:rsidR="00D80E8E" w:rsidRPr="00C846C9" w:rsidSect="00C56EA5">
      <w:headerReference w:type="default" r:id="rId17"/>
      <w:footerReference w:type="default" r:id="rId18"/>
      <w:pgSz w:w="11906" w:h="16838"/>
      <w:pgMar w:top="1440" w:right="1106" w:bottom="993" w:left="108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98" w:rsidRDefault="00197198">
      <w:r>
        <w:separator/>
      </w:r>
    </w:p>
    <w:p w:rsidR="00197198" w:rsidRDefault="00197198"/>
    <w:p w:rsidR="00197198" w:rsidRDefault="00197198" w:rsidP="008E6529"/>
    <w:p w:rsidR="00197198" w:rsidRDefault="00197198" w:rsidP="008E6529"/>
  </w:endnote>
  <w:endnote w:type="continuationSeparator" w:id="0">
    <w:p w:rsidR="00197198" w:rsidRDefault="00197198">
      <w:r>
        <w:continuationSeparator/>
      </w:r>
    </w:p>
    <w:p w:rsidR="00197198" w:rsidRDefault="00197198"/>
    <w:p w:rsidR="00197198" w:rsidRDefault="00197198" w:rsidP="008E6529"/>
    <w:p w:rsidR="00197198" w:rsidRDefault="00197198" w:rsidP="008E6529"/>
  </w:endnote>
  <w:endnote w:type="continuationNotice" w:id="1">
    <w:p w:rsidR="00197198" w:rsidRDefault="0019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C56EA5" w:rsidP="00C56EA5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left" w:pos="1350"/>
      </w:tabs>
      <w:rPr>
        <w:rFonts w:ascii="Trebuchet MS" w:hAnsi="Trebuchet MS"/>
      </w:rPr>
    </w:pPr>
    <w:r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98" w:rsidRDefault="00197198">
      <w:r>
        <w:separator/>
      </w:r>
    </w:p>
    <w:p w:rsidR="00197198" w:rsidRDefault="00197198"/>
    <w:p w:rsidR="00197198" w:rsidRDefault="00197198" w:rsidP="008E6529"/>
    <w:p w:rsidR="00197198" w:rsidRDefault="00197198" w:rsidP="008E6529"/>
  </w:footnote>
  <w:footnote w:type="continuationSeparator" w:id="0">
    <w:p w:rsidR="00197198" w:rsidRDefault="00197198">
      <w:r>
        <w:continuationSeparator/>
      </w:r>
    </w:p>
    <w:p w:rsidR="00197198" w:rsidRDefault="00197198"/>
    <w:p w:rsidR="00197198" w:rsidRDefault="00197198" w:rsidP="008E6529"/>
    <w:p w:rsidR="00197198" w:rsidRDefault="00197198" w:rsidP="008E6529"/>
  </w:footnote>
  <w:footnote w:type="continuationNotice" w:id="1">
    <w:p w:rsidR="00197198" w:rsidRDefault="00197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A5" w:rsidRDefault="00C40C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09D6A" wp14:editId="5433DC59">
              <wp:simplePos x="0" y="0"/>
              <wp:positionH relativeFrom="column">
                <wp:posOffset>1426845</wp:posOffset>
              </wp:positionH>
              <wp:positionV relativeFrom="paragraph">
                <wp:posOffset>-69389</wp:posOffset>
              </wp:positionV>
              <wp:extent cx="4777740" cy="561975"/>
              <wp:effectExtent l="0" t="0" r="0" b="0"/>
              <wp:wrapNone/>
              <wp:docPr id="12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BC" w:rsidRPr="005F0484" w:rsidRDefault="00C40CBC" w:rsidP="00C40CBC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5F0484">
                            <w:rPr>
                              <w:rFonts w:ascii="Arial" w:hAnsi="Arial" w:cs="Arial"/>
                              <w:i/>
                              <w:lang w:eastAsia="zh-HK"/>
                            </w:rPr>
                            <w:t xml:space="preserve">Please refer to </w:t>
                          </w:r>
                          <w:hyperlink r:id="rId1" w:history="1">
                            <w:r w:rsidRPr="005F0484">
                              <w:rPr>
                                <w:rStyle w:val="ad"/>
                                <w:rFonts w:ascii="Arial" w:hAnsi="Arial" w:cs="Arial"/>
                                <w:i/>
                                <w:lang w:eastAsia="zh-HK"/>
                              </w:rPr>
                              <w:t>http://cmk.ha.org.hk/</w:t>
                            </w:r>
                          </w:hyperlink>
                          <w:r w:rsidRPr="005F0484">
                            <w:rPr>
                              <w:rFonts w:ascii="Arial" w:hAnsi="Arial" w:cs="Arial"/>
                              <w:i/>
                              <w:lang w:eastAsia="zh-HK"/>
                            </w:rPr>
                            <w:t xml:space="preserve"> for the most updated version</w:t>
                          </w:r>
                          <w:r w:rsidRPr="005F0484">
                            <w:rPr>
                              <w:rFonts w:ascii="Arial" w:hAnsi="Arial" w:cs="Arial"/>
                              <w:u w:val="single"/>
                              <w:lang w:eastAsia="zh-HK"/>
                            </w:rPr>
                            <w:t xml:space="preserve"> Appendix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09D6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12.35pt;margin-top:-5.45pt;width:376.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" stroked="f">
              <v:fill opacity="0"/>
              <v:textbox>
                <w:txbxContent>
                  <w:p w:rsidR="00C40CBC" w:rsidRPr="005F0484" w:rsidRDefault="00C40CBC" w:rsidP="00C40CBC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 w:rsidRPr="005F0484">
                      <w:rPr>
                        <w:rFonts w:ascii="Arial" w:hAnsi="Arial" w:cs="Arial"/>
                        <w:i/>
                        <w:lang w:eastAsia="zh-HK"/>
                      </w:rPr>
                      <w:t xml:space="preserve">Please refer to </w:t>
                    </w:r>
                    <w:hyperlink r:id="rId2" w:history="1">
                      <w:r w:rsidRPr="005F0484">
                        <w:rPr>
                          <w:rStyle w:val="ad"/>
                          <w:rFonts w:ascii="Arial" w:hAnsi="Arial" w:cs="Arial"/>
                          <w:i/>
                          <w:lang w:eastAsia="zh-HK"/>
                        </w:rPr>
                        <w:t>http://cmk.ha.org.hk/</w:t>
                      </w:r>
                    </w:hyperlink>
                    <w:r w:rsidRPr="005F0484">
                      <w:rPr>
                        <w:rFonts w:ascii="Arial" w:hAnsi="Arial" w:cs="Arial"/>
                        <w:i/>
                        <w:lang w:eastAsia="zh-HK"/>
                      </w:rPr>
                      <w:t xml:space="preserve"> for the most updated version</w:t>
                    </w:r>
                    <w:r w:rsidRPr="005F0484">
                      <w:rPr>
                        <w:rFonts w:ascii="Arial" w:hAnsi="Arial" w:cs="Arial"/>
                        <w:u w:val="single"/>
                        <w:lang w:eastAsia="zh-HK"/>
                      </w:rPr>
                      <w:t xml:space="preserve"> Appendix 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8FE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52CF"/>
    <w:rsid w:val="0019320F"/>
    <w:rsid w:val="00197198"/>
    <w:rsid w:val="001A1D60"/>
    <w:rsid w:val="001A4EF4"/>
    <w:rsid w:val="001A4FA3"/>
    <w:rsid w:val="001B0781"/>
    <w:rsid w:val="001B404E"/>
    <w:rsid w:val="001C0A29"/>
    <w:rsid w:val="001C2F7B"/>
    <w:rsid w:val="001C32E9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BC7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C0FE1"/>
    <w:rsid w:val="005C3E52"/>
    <w:rsid w:val="005C4F23"/>
    <w:rsid w:val="005C52A3"/>
    <w:rsid w:val="005C74BF"/>
    <w:rsid w:val="005C79E9"/>
    <w:rsid w:val="005D1FCE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E04EE"/>
    <w:rsid w:val="006E2DFD"/>
    <w:rsid w:val="006E2E1A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0CBC"/>
    <w:rsid w:val="00C43156"/>
    <w:rsid w:val="00C45590"/>
    <w:rsid w:val="00C47968"/>
    <w:rsid w:val="00C50E60"/>
    <w:rsid w:val="00C51615"/>
    <w:rsid w:val="00C526C6"/>
    <w:rsid w:val="00C56EA5"/>
    <w:rsid w:val="00C576D4"/>
    <w:rsid w:val="00C57DA9"/>
    <w:rsid w:val="00C6001D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0689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cmkenquiry@ha.org.h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mk.ha.org.hk/" TargetMode="External"/><Relationship Id="rId1" Type="http://schemas.openxmlformats.org/officeDocument/2006/relationships/hyperlink" Target="http://cmk.ha.org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Urls xmlns="http://schemas.microsoft.com/sharepoint/v3/contenttype/forms/url">
  <Edit>_layouts/HADMS/EditPropertyCustomForm.aspx</Edit>
</FormUrls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C574761F-DE64-4FA0-83F5-7CB3308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740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5</cp:revision>
  <cp:lastPrinted>2019-11-06T02:35:00Z</cp:lastPrinted>
  <dcterms:created xsi:type="dcterms:W3CDTF">2020-08-25T03:43:00Z</dcterms:created>
  <dcterms:modified xsi:type="dcterms:W3CDTF">2020-08-25T03:55:00Z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